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C7" w:rsidRPr="003C1AC7" w:rsidRDefault="003C1AC7" w:rsidP="003C1AC7">
      <w:pPr>
        <w:spacing w:after="0" w:line="240" w:lineRule="auto"/>
        <w:jc w:val="both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3C1AC7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Документ </w:t>
      </w:r>
      <w:r w:rsidRPr="003C1AC7">
        <w:rPr>
          <w:rFonts w:ascii="Arial" w:eastAsia="Times New Roman" w:hAnsi="Arial" w:cs="Arial"/>
          <w:b/>
          <w:bCs/>
          <w:color w:val="292B2C"/>
          <w:sz w:val="24"/>
          <w:szCs w:val="24"/>
          <w:lang w:eastAsia="ru-RU"/>
        </w:rPr>
        <w:t>433-2001-п</w:t>
      </w:r>
      <w:r w:rsidRPr="003C1AC7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, </w:t>
      </w:r>
      <w:proofErr w:type="spellStart"/>
      <w:r w:rsidRPr="003C1AC7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поточна</w:t>
      </w:r>
      <w:proofErr w:type="spellEnd"/>
      <w:r w:rsidRPr="003C1AC7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3C1AC7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редакція</w:t>
      </w:r>
      <w:proofErr w:type="spellEnd"/>
      <w:r w:rsidRPr="003C1AC7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— </w:t>
      </w:r>
      <w:proofErr w:type="spellStart"/>
      <w:r w:rsidRPr="003C1AC7">
        <w:rPr>
          <w:rFonts w:ascii="Arial" w:eastAsia="Times New Roman" w:hAnsi="Arial" w:cs="Arial"/>
          <w:b/>
          <w:bCs/>
          <w:color w:val="292B2C"/>
          <w:sz w:val="24"/>
          <w:szCs w:val="24"/>
          <w:lang w:eastAsia="ru-RU"/>
        </w:rPr>
        <w:t>Редакція</w:t>
      </w:r>
      <w:proofErr w:type="spellEnd"/>
      <w:r w:rsidRPr="003C1AC7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 </w:t>
      </w:r>
      <w:proofErr w:type="spellStart"/>
      <w:r w:rsidRPr="003C1AC7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від</w:t>
      </w:r>
      <w:proofErr w:type="spellEnd"/>
      <w:r w:rsidRPr="003C1AC7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 </w:t>
      </w:r>
      <w:r w:rsidRPr="003C1AC7">
        <w:rPr>
          <w:rFonts w:ascii="Arial" w:eastAsia="Times New Roman" w:hAnsi="Arial" w:cs="Arial"/>
          <w:b/>
          <w:bCs/>
          <w:color w:val="292B2C"/>
          <w:sz w:val="24"/>
          <w:szCs w:val="24"/>
          <w:lang w:eastAsia="ru-RU"/>
        </w:rPr>
        <w:t>06.09.2010</w:t>
      </w:r>
      <w:r w:rsidRPr="003C1AC7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, </w:t>
      </w:r>
      <w:proofErr w:type="spellStart"/>
      <w:r w:rsidRPr="003C1AC7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підстава</w:t>
      </w:r>
      <w:proofErr w:type="spellEnd"/>
      <w:r w:rsidRPr="003C1AC7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 </w:t>
      </w:r>
      <w:hyperlink r:id="rId4" w:tgtFrame="_blank" w:history="1">
        <w:r w:rsidRPr="003C1AC7">
          <w:rPr>
            <w:rFonts w:ascii="Arial" w:eastAsia="Times New Roman" w:hAnsi="Arial" w:cs="Arial"/>
            <w:color w:val="0275D8"/>
            <w:sz w:val="24"/>
            <w:szCs w:val="24"/>
            <w:u w:val="single"/>
            <w:lang w:eastAsia="ru-RU"/>
          </w:rPr>
          <w:t>769-2010-п</w:t>
        </w:r>
      </w:hyperlink>
    </w:p>
    <w:p w:rsidR="003C1AC7" w:rsidRPr="003C1AC7" w:rsidRDefault="003C1AC7" w:rsidP="003C1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A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292b2c" stroked="f"/>
        </w:pict>
      </w:r>
    </w:p>
    <w:p w:rsidR="003C1AC7" w:rsidRPr="003C1AC7" w:rsidRDefault="003C1AC7" w:rsidP="003C1AC7">
      <w:pPr>
        <w:shd w:val="clear" w:color="auto" w:fill="E8F5FE"/>
        <w:spacing w:after="0" w:line="240" w:lineRule="auto"/>
        <w:jc w:val="both"/>
        <w:rPr>
          <w:rFonts w:ascii="Times New Roman" w:eastAsia="Times New Roman" w:hAnsi="Times New Roman" w:cs="Times New Roman"/>
          <w:color w:val="15629D"/>
          <w:sz w:val="24"/>
          <w:szCs w:val="24"/>
          <w:lang w:eastAsia="ru-RU"/>
        </w:rPr>
      </w:pPr>
      <w:r w:rsidRPr="003C1AC7">
        <w:rPr>
          <w:rFonts w:ascii="Times New Roman" w:eastAsia="Times New Roman" w:hAnsi="Times New Roman" w:cs="Times New Roman"/>
          <w:noProof/>
          <w:color w:val="0275D8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://zakonst.rada.gov.ua/images/text/card.sv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F7F804" id="Прямоугольник 6" o:spid="_x0000_s1026" alt="http://zakonst.rada.gov.ua/images/text/card.svg" href="http://zakon0.rada.gov.ua/laws/card/433-2001-%D0%B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3C1AC7">
        <w:rPr>
          <w:rFonts w:ascii="Times New Roman" w:eastAsia="Times New Roman" w:hAnsi="Times New Roman" w:cs="Times New Roman"/>
          <w:noProof/>
          <w:color w:val="0275D8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://zakonst.rada.gov.ua/images/text/ed.svg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2CE617" id="Прямоугольник 5" o:spid="_x0000_s1026" alt="http://zakonst.rada.gov.ua/images/text/ed.svg" href="http://zakon0.rada.gov.ua/laws/show/433-2001-%D0%BF/card4#Curre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3C1AC7">
        <w:rPr>
          <w:rFonts w:ascii="Times New Roman" w:eastAsia="Times New Roman" w:hAnsi="Times New Roman" w:cs="Times New Roman"/>
          <w:color w:val="15629D"/>
          <w:sz w:val="24"/>
          <w:szCs w:val="24"/>
          <w:lang w:eastAsia="ru-RU"/>
        </w:rPr>
        <w:t>    </w:t>
      </w:r>
      <w:r w:rsidRPr="003C1AC7">
        <w:rPr>
          <w:rFonts w:ascii="Times New Roman" w:eastAsia="Times New Roman" w:hAnsi="Times New Roman" w:cs="Times New Roman"/>
          <w:color w:val="15629D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79.5pt;height:18pt" o:ole="">
            <v:imagedata r:id="rId7" o:title=""/>
          </v:shape>
          <w:control r:id="rId8" w:name="DefaultOcxName" w:shapeid="_x0000_i1041"/>
        </w:object>
      </w:r>
      <w:r w:rsidRPr="003C1AC7">
        <w:rPr>
          <w:rFonts w:ascii="Times New Roman" w:eastAsia="Times New Roman" w:hAnsi="Times New Roman" w:cs="Times New Roman"/>
          <w:noProof/>
          <w:color w:val="0275D8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://zakonst.rada.gov.ua/images/text/link.svg">
                  <a:hlinkClick xmlns:a="http://schemas.openxmlformats.org/drawingml/2006/main" r:id="rId9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D331D3" id="Прямоугольник 4" o:spid="_x0000_s1026" alt="http://zakonst.rada.gov.ua/images/text/link.svg" href="http://zakon0.rada.gov.ua/laws/main/l81620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3C1AC7">
        <w:rPr>
          <w:rFonts w:ascii="Times New Roman" w:eastAsia="Times New Roman" w:hAnsi="Times New Roman" w:cs="Times New Roman"/>
          <w:noProof/>
          <w:color w:val="0275D8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://zakonst.rada.gov.ua/images/text/st.svg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7B8824" id="Прямоугольник 3" o:spid="_x0000_s1026" alt="http://zakonst.rada.gov.ua/images/text/st.svg" href="http://zakon0.rada.gov.ua/laws/show/433-2001-%D0%BF/stru#St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3C1AC7">
        <w:rPr>
          <w:rFonts w:ascii="Times New Roman" w:eastAsia="Times New Roman" w:hAnsi="Times New Roman" w:cs="Times New Roman"/>
          <w:noProof/>
          <w:color w:val="0275D8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://zakonst.rada.gov.ua/images/text/new.svg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8063E0" id="Прямоугольник 2" o:spid="_x0000_s1026" alt="http://zakonst.rada.gov.ua/images/text/new.svg" href="http://zakon0.rada.gov.ua/laws/show/433-2001-%D0%BF/conv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C1AC7" w:rsidRPr="003C1AC7" w:rsidRDefault="003C1AC7" w:rsidP="003C1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eastAsia="ru-RU"/>
        </w:rPr>
      </w:pPr>
      <w:r w:rsidRPr="003C1AC7">
        <w:rPr>
          <w:rFonts w:ascii="Consolas" w:eastAsia="Times New Roman" w:hAnsi="Consolas" w:cs="Consolas"/>
          <w:color w:val="292B2C"/>
          <w:sz w:val="26"/>
          <w:szCs w:val="26"/>
          <w:lang w:eastAsia="ru-RU"/>
        </w:rPr>
        <w:t>                             </w:t>
      </w:r>
      <w:r w:rsidRPr="003C1AC7">
        <w:rPr>
          <w:rFonts w:ascii="Consolas" w:eastAsia="Times New Roman" w:hAnsi="Consolas" w:cs="Consolas"/>
          <w:noProof/>
          <w:color w:val="292B2C"/>
          <w:sz w:val="26"/>
          <w:szCs w:val="26"/>
          <w:lang w:eastAsia="ru-RU"/>
        </w:rPr>
        <w:drawing>
          <wp:inline distT="0" distB="0" distL="0" distR="0">
            <wp:extent cx="571500" cy="762000"/>
            <wp:effectExtent l="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AC7">
        <w:rPr>
          <w:rFonts w:ascii="Consolas" w:eastAsia="Times New Roman" w:hAnsi="Consolas" w:cs="Consolas"/>
          <w:color w:val="292B2C"/>
          <w:sz w:val="26"/>
          <w:szCs w:val="26"/>
          <w:lang w:eastAsia="ru-RU"/>
        </w:rPr>
        <w:t>                             </w:t>
      </w:r>
      <w:r w:rsidRPr="003C1AC7">
        <w:rPr>
          <w:rFonts w:ascii="Consolas" w:eastAsia="Times New Roman" w:hAnsi="Consolas" w:cs="Consolas"/>
          <w:color w:val="292B2C"/>
          <w:sz w:val="26"/>
          <w:szCs w:val="26"/>
          <w:lang w:eastAsia="ru-RU"/>
        </w:rPr>
        <w:br/>
      </w:r>
    </w:p>
    <w:p w:rsidR="003C1AC7" w:rsidRPr="003C1AC7" w:rsidRDefault="003C1AC7" w:rsidP="003C1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nsolas"/>
          <w:color w:val="292B2C"/>
          <w:sz w:val="26"/>
          <w:szCs w:val="26"/>
          <w:lang w:eastAsia="ru-RU"/>
        </w:rPr>
      </w:pPr>
      <w:bookmarkStart w:id="0" w:name="o1"/>
      <w:bookmarkEnd w:id="0"/>
      <w:r w:rsidRPr="003C1AC7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ru-RU"/>
        </w:rPr>
        <w:t xml:space="preserve">КАБІНЕТ МІНІСТРІВ УКРАЇНИ </w:t>
      </w:r>
      <w:r w:rsidRPr="003C1AC7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ru-RU"/>
        </w:rPr>
        <w:br/>
      </w:r>
    </w:p>
    <w:p w:rsidR="003C1AC7" w:rsidRPr="003C1AC7" w:rsidRDefault="003C1AC7" w:rsidP="003C1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nsolas"/>
          <w:color w:val="292B2C"/>
          <w:sz w:val="26"/>
          <w:szCs w:val="26"/>
          <w:lang w:eastAsia="ru-RU"/>
        </w:rPr>
      </w:pPr>
      <w:bookmarkStart w:id="1" w:name="o2"/>
      <w:bookmarkEnd w:id="1"/>
      <w:r w:rsidRPr="003C1AC7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ru-RU"/>
        </w:rPr>
        <w:t xml:space="preserve">П О С Т А Н О В А </w:t>
      </w:r>
      <w:r w:rsidRPr="003C1AC7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ru-RU"/>
        </w:rPr>
        <w:br/>
        <w:t xml:space="preserve">                    </w:t>
      </w:r>
      <w:proofErr w:type="spellStart"/>
      <w:r w:rsidRPr="003C1AC7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ru-RU"/>
        </w:rPr>
        <w:t>від</w:t>
      </w:r>
      <w:proofErr w:type="spellEnd"/>
      <w:r w:rsidRPr="003C1AC7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ru-RU"/>
        </w:rPr>
        <w:t xml:space="preserve"> 6 </w:t>
      </w:r>
      <w:proofErr w:type="spellStart"/>
      <w:r w:rsidRPr="003C1AC7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ru-RU"/>
        </w:rPr>
        <w:t>травня</w:t>
      </w:r>
      <w:proofErr w:type="spellEnd"/>
      <w:r w:rsidRPr="003C1AC7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ru-RU"/>
        </w:rPr>
        <w:t xml:space="preserve"> 2001 р. N 433 </w:t>
      </w:r>
      <w:r w:rsidRPr="003C1AC7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ru-RU"/>
        </w:rPr>
        <w:br/>
        <w:t xml:space="preserve">                               </w:t>
      </w:r>
      <w:proofErr w:type="spellStart"/>
      <w:r w:rsidRPr="003C1AC7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ru-RU"/>
        </w:rPr>
        <w:t>Київ</w:t>
      </w:r>
      <w:proofErr w:type="spellEnd"/>
      <w:r w:rsidRPr="003C1AC7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ru-RU"/>
        </w:rPr>
        <w:t xml:space="preserve"> </w:t>
      </w:r>
      <w:r w:rsidRPr="003C1AC7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ru-RU"/>
        </w:rPr>
        <w:br/>
      </w:r>
    </w:p>
    <w:p w:rsidR="003C1AC7" w:rsidRDefault="003C1AC7" w:rsidP="003C1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ru-RU"/>
        </w:rPr>
      </w:pPr>
      <w:bookmarkStart w:id="2" w:name="o3"/>
      <w:bookmarkEnd w:id="2"/>
      <w:r w:rsidRPr="003C1AC7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ru-RU"/>
        </w:rPr>
        <w:t xml:space="preserve">Про </w:t>
      </w:r>
      <w:proofErr w:type="spellStart"/>
      <w:r w:rsidRPr="003C1AC7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ru-RU"/>
        </w:rPr>
        <w:t>затвердження</w:t>
      </w:r>
      <w:proofErr w:type="spellEnd"/>
      <w:r w:rsidRPr="003C1AC7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ru-RU"/>
        </w:rPr>
        <w:t xml:space="preserve"> </w:t>
      </w:r>
      <w:proofErr w:type="spellStart"/>
      <w:r w:rsidRPr="003C1AC7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ru-RU"/>
        </w:rPr>
        <w:t>переліку</w:t>
      </w:r>
      <w:proofErr w:type="spellEnd"/>
      <w:r w:rsidRPr="003C1AC7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ru-RU"/>
        </w:rPr>
        <w:t xml:space="preserve"> </w:t>
      </w:r>
      <w:proofErr w:type="spellStart"/>
      <w:r w:rsidRPr="003C1AC7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ru-RU"/>
        </w:rPr>
        <w:t>типів</w:t>
      </w:r>
      <w:proofErr w:type="spellEnd"/>
      <w:r w:rsidRPr="003C1AC7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ru-RU"/>
        </w:rPr>
        <w:t xml:space="preserve"> </w:t>
      </w:r>
      <w:proofErr w:type="spellStart"/>
      <w:r w:rsidRPr="003C1AC7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ru-RU"/>
        </w:rPr>
        <w:t>позашкільних</w:t>
      </w:r>
      <w:proofErr w:type="spellEnd"/>
      <w:r w:rsidRPr="003C1AC7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ru-RU"/>
        </w:rPr>
        <w:t xml:space="preserve"> </w:t>
      </w:r>
      <w:r w:rsidRPr="003C1AC7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ru-RU"/>
        </w:rPr>
        <w:br/>
        <w:t xml:space="preserve">               </w:t>
      </w:r>
      <w:proofErr w:type="spellStart"/>
      <w:r w:rsidRPr="003C1AC7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ru-RU"/>
        </w:rPr>
        <w:t>навчальних</w:t>
      </w:r>
      <w:proofErr w:type="spellEnd"/>
      <w:r w:rsidRPr="003C1AC7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ru-RU"/>
        </w:rPr>
        <w:t xml:space="preserve"> </w:t>
      </w:r>
      <w:proofErr w:type="spellStart"/>
      <w:r w:rsidRPr="003C1AC7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ru-RU"/>
        </w:rPr>
        <w:t>закладів</w:t>
      </w:r>
      <w:proofErr w:type="spellEnd"/>
      <w:r w:rsidRPr="003C1AC7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ru-RU"/>
        </w:rPr>
        <w:t xml:space="preserve"> і </w:t>
      </w:r>
      <w:proofErr w:type="spellStart"/>
      <w:r w:rsidRPr="003C1AC7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ru-RU"/>
        </w:rPr>
        <w:t>Положення</w:t>
      </w:r>
      <w:proofErr w:type="spellEnd"/>
      <w:r w:rsidRPr="003C1AC7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ru-RU"/>
        </w:rPr>
        <w:t xml:space="preserve"> про </w:t>
      </w:r>
      <w:r w:rsidRPr="003C1AC7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ru-RU"/>
        </w:rPr>
        <w:br/>
        <w:t xml:space="preserve">                  </w:t>
      </w:r>
      <w:proofErr w:type="spellStart"/>
      <w:r w:rsidRPr="003C1AC7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ru-RU"/>
        </w:rPr>
        <w:t>позашкільний</w:t>
      </w:r>
      <w:proofErr w:type="spellEnd"/>
      <w:r w:rsidRPr="003C1AC7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ru-RU"/>
        </w:rPr>
        <w:t xml:space="preserve"> </w:t>
      </w:r>
      <w:proofErr w:type="spellStart"/>
      <w:r w:rsidRPr="003C1AC7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ru-RU"/>
        </w:rPr>
        <w:t>навчальний</w:t>
      </w:r>
      <w:proofErr w:type="spellEnd"/>
      <w:r w:rsidRPr="003C1AC7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ru-RU"/>
        </w:rPr>
        <w:t xml:space="preserve"> заклад</w:t>
      </w:r>
    </w:p>
    <w:p w:rsidR="003C1AC7" w:rsidRDefault="003C1AC7" w:rsidP="003C1AC7">
      <w:pPr>
        <w:pStyle w:val="HTML"/>
        <w:shd w:val="clear" w:color="auto" w:fill="FFFFFF"/>
        <w:jc w:val="right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  ЗАТВЕРДЖЕНО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                         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постановою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Кабінету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Міністрів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України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                               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від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6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травня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2001 р. N 433</w:t>
      </w:r>
    </w:p>
    <w:p w:rsidR="003C1AC7" w:rsidRPr="003C1AC7" w:rsidRDefault="003C1AC7" w:rsidP="003C1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92B2C"/>
          <w:sz w:val="26"/>
          <w:szCs w:val="26"/>
          <w:lang w:eastAsia="ru-RU"/>
        </w:rPr>
      </w:pPr>
    </w:p>
    <w:p w:rsidR="003C1AC7" w:rsidRDefault="003C1AC7" w:rsidP="003C1AC7">
      <w:pPr>
        <w:pStyle w:val="HTML"/>
        <w:shd w:val="clear" w:color="auto" w:fill="FFFFFF"/>
        <w:jc w:val="center"/>
        <w:rPr>
          <w:rFonts w:ascii="Consolas" w:hAnsi="Consolas" w:cs="Consolas"/>
          <w:color w:val="292B2C"/>
          <w:sz w:val="26"/>
          <w:szCs w:val="26"/>
        </w:rPr>
      </w:pPr>
      <w:proofErr w:type="spellStart"/>
      <w:r>
        <w:rPr>
          <w:rFonts w:ascii="Consolas" w:hAnsi="Consolas" w:cs="Consolas"/>
          <w:b/>
          <w:bCs/>
          <w:color w:val="292B2C"/>
          <w:sz w:val="26"/>
          <w:szCs w:val="26"/>
        </w:rPr>
        <w:t>Учасники</w:t>
      </w:r>
      <w:proofErr w:type="spellEnd"/>
      <w:r>
        <w:rPr>
          <w:rFonts w:ascii="Consolas" w:hAnsi="Consolas" w:cs="Consolas"/>
          <w:b/>
          <w:bCs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292B2C"/>
          <w:sz w:val="26"/>
          <w:szCs w:val="26"/>
        </w:rPr>
        <w:t>навчально-виховного</w:t>
      </w:r>
      <w:proofErr w:type="spellEnd"/>
      <w:r>
        <w:rPr>
          <w:rFonts w:ascii="Consolas" w:hAnsi="Consolas" w:cs="Consolas"/>
          <w:b/>
          <w:bCs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292B2C"/>
          <w:sz w:val="26"/>
          <w:szCs w:val="26"/>
        </w:rPr>
        <w:t>процесу</w:t>
      </w:r>
      <w:proofErr w:type="spellEnd"/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3" w:name="o91"/>
      <w:bookmarkEnd w:id="3"/>
      <w:r>
        <w:rPr>
          <w:rFonts w:ascii="Consolas" w:hAnsi="Consolas" w:cs="Consolas"/>
          <w:color w:val="292B2C"/>
          <w:sz w:val="26"/>
          <w:szCs w:val="26"/>
        </w:rPr>
        <w:t xml:space="preserve">     25.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Учасниками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навчально-</w:t>
      </w:r>
      <w:proofErr w:type="gramStart"/>
      <w:r>
        <w:rPr>
          <w:rFonts w:ascii="Consolas" w:hAnsi="Consolas" w:cs="Consolas"/>
          <w:color w:val="292B2C"/>
          <w:sz w:val="26"/>
          <w:szCs w:val="26"/>
        </w:rPr>
        <w:t>виховного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процесу</w:t>
      </w:r>
      <w:proofErr w:type="spellEnd"/>
      <w:proofErr w:type="gramEnd"/>
      <w:r>
        <w:rPr>
          <w:rFonts w:ascii="Consolas" w:hAnsi="Consolas" w:cs="Consolas"/>
          <w:color w:val="292B2C"/>
          <w:sz w:val="26"/>
          <w:szCs w:val="26"/>
        </w:rPr>
        <w:t xml:space="preserve">  в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позашкільному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навчальному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закладі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є: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4" w:name="o92"/>
      <w:bookmarkEnd w:id="4"/>
      <w:r>
        <w:rPr>
          <w:rFonts w:ascii="Consolas" w:hAnsi="Consolas" w:cs="Consolas"/>
          <w:color w:val="292B2C"/>
          <w:sz w:val="26"/>
          <w:szCs w:val="26"/>
        </w:rPr>
        <w:t xml:space="preserve"> 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вихованці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учні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і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слухачі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;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5" w:name="o93"/>
      <w:bookmarkEnd w:id="5"/>
      <w:r>
        <w:rPr>
          <w:rFonts w:ascii="Consolas" w:hAnsi="Consolas" w:cs="Consolas"/>
          <w:color w:val="292B2C"/>
          <w:sz w:val="26"/>
          <w:szCs w:val="26"/>
        </w:rPr>
        <w:t xml:space="preserve">     директор, заступники   директора   </w:t>
      </w:r>
      <w:proofErr w:type="spellStart"/>
      <w:proofErr w:type="gramStart"/>
      <w:r>
        <w:rPr>
          <w:rFonts w:ascii="Consolas" w:hAnsi="Consolas" w:cs="Consolas"/>
          <w:color w:val="292B2C"/>
          <w:sz w:val="26"/>
          <w:szCs w:val="26"/>
        </w:rPr>
        <w:t>позашкільного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навчального</w:t>
      </w:r>
      <w:proofErr w:type="spellEnd"/>
      <w:proofErr w:type="gramEnd"/>
      <w:r>
        <w:rPr>
          <w:rFonts w:ascii="Consolas" w:hAnsi="Consolas" w:cs="Consolas"/>
          <w:color w:val="292B2C"/>
          <w:sz w:val="26"/>
          <w:szCs w:val="26"/>
        </w:rPr>
        <w:t xml:space="preserve"> закладу;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6" w:name="o94"/>
      <w:bookmarkEnd w:id="6"/>
      <w:r>
        <w:rPr>
          <w:rFonts w:ascii="Consolas" w:hAnsi="Consolas" w:cs="Consolas"/>
          <w:color w:val="292B2C"/>
          <w:sz w:val="26"/>
          <w:szCs w:val="26"/>
        </w:rPr>
        <w:t xml:space="preserve"> 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педагогічні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292B2C"/>
          <w:sz w:val="26"/>
          <w:szCs w:val="26"/>
        </w:rPr>
        <w:t>працівники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  </w:t>
      </w:r>
      <w:proofErr w:type="gramEnd"/>
      <w:r>
        <w:rPr>
          <w:rFonts w:ascii="Consolas" w:hAnsi="Consolas" w:cs="Consolas"/>
          <w:color w:val="292B2C"/>
          <w:sz w:val="26"/>
          <w:szCs w:val="26"/>
        </w:rPr>
        <w:t xml:space="preserve">психологи,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соціальні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 педагоги,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бібліотекарі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спеціалісти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залучені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до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навчально-виховного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процесу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;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7" w:name="o95"/>
      <w:bookmarkEnd w:id="7"/>
      <w:r>
        <w:rPr>
          <w:rFonts w:ascii="Consolas" w:hAnsi="Consolas" w:cs="Consolas"/>
          <w:color w:val="292B2C"/>
          <w:sz w:val="26"/>
          <w:szCs w:val="26"/>
        </w:rPr>
        <w:t xml:space="preserve">     батьки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або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особи,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які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їх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замінюють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;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8" w:name="o96"/>
      <w:bookmarkEnd w:id="8"/>
      <w:r>
        <w:rPr>
          <w:rFonts w:ascii="Consolas" w:hAnsi="Consolas" w:cs="Consolas"/>
          <w:color w:val="292B2C"/>
          <w:sz w:val="26"/>
          <w:szCs w:val="26"/>
        </w:rPr>
        <w:t xml:space="preserve"> 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представники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292B2C"/>
          <w:sz w:val="26"/>
          <w:szCs w:val="26"/>
        </w:rPr>
        <w:t>підприємств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установ</w:t>
      </w:r>
      <w:proofErr w:type="spellEnd"/>
      <w:proofErr w:type="gramEnd"/>
      <w:r>
        <w:rPr>
          <w:rFonts w:ascii="Consolas" w:hAnsi="Consolas" w:cs="Consolas"/>
          <w:color w:val="292B2C"/>
          <w:sz w:val="26"/>
          <w:szCs w:val="26"/>
        </w:rPr>
        <w:t xml:space="preserve"> та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організацій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які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беруть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участь у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навчально-виховному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процесі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.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29.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Педагогічні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</w:t>
      </w:r>
      <w:proofErr w:type="spellStart"/>
      <w:proofErr w:type="gramStart"/>
      <w:r>
        <w:rPr>
          <w:rFonts w:ascii="Consolas" w:hAnsi="Consolas" w:cs="Consolas"/>
          <w:color w:val="292B2C"/>
          <w:sz w:val="26"/>
          <w:szCs w:val="26"/>
        </w:rPr>
        <w:t>працівники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  </w:t>
      </w:r>
      <w:proofErr w:type="gramEnd"/>
      <w:r>
        <w:rPr>
          <w:rFonts w:ascii="Consolas" w:hAnsi="Consolas" w:cs="Consolas"/>
          <w:color w:val="292B2C"/>
          <w:sz w:val="26"/>
          <w:szCs w:val="26"/>
        </w:rPr>
        <w:t xml:space="preserve">а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також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тренери-викладачі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позашкільного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закладу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зобов'язані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>: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9" w:name="o123"/>
      <w:bookmarkEnd w:id="9"/>
      <w:r>
        <w:rPr>
          <w:rFonts w:ascii="Consolas" w:hAnsi="Consolas" w:cs="Consolas"/>
          <w:color w:val="292B2C"/>
          <w:sz w:val="26"/>
          <w:szCs w:val="26"/>
        </w:rPr>
        <w:t xml:space="preserve"> 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виконувати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навчальні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плани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та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програми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;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10" w:name="o124"/>
      <w:bookmarkEnd w:id="10"/>
      <w:r>
        <w:rPr>
          <w:rFonts w:ascii="Consolas" w:hAnsi="Consolas" w:cs="Consolas"/>
          <w:color w:val="292B2C"/>
          <w:sz w:val="26"/>
          <w:szCs w:val="26"/>
        </w:rPr>
        <w:t xml:space="preserve"> 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надавати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знання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формувати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вміння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і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навички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з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різних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напрямів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позашкільної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освіти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диференційовано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відповідно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до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індивідуальних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можливостей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інтересів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нахилів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здібностей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вихованців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учнів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і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слухачів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;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11" w:name="o125"/>
      <w:bookmarkEnd w:id="11"/>
      <w:r>
        <w:rPr>
          <w:rFonts w:ascii="Consolas" w:hAnsi="Consolas" w:cs="Consolas"/>
          <w:color w:val="292B2C"/>
          <w:sz w:val="26"/>
          <w:szCs w:val="26"/>
        </w:rPr>
        <w:t xml:space="preserve"> 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сприяти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292B2C"/>
          <w:sz w:val="26"/>
          <w:szCs w:val="26"/>
        </w:rPr>
        <w:t>розвиткові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інтелектуальних</w:t>
      </w:r>
      <w:proofErr w:type="spellEnd"/>
      <w:proofErr w:type="gramEnd"/>
      <w:r>
        <w:rPr>
          <w:rFonts w:ascii="Consolas" w:hAnsi="Consolas" w:cs="Consolas"/>
          <w:color w:val="292B2C"/>
          <w:sz w:val="26"/>
          <w:szCs w:val="26"/>
        </w:rPr>
        <w:t xml:space="preserve">  і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творчих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здібностей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фізичних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якостей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вихованців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учнів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і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слухачів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відповідно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до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їх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задатків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та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запитів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а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також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збереженню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здоров'я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;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12" w:name="o126"/>
      <w:bookmarkEnd w:id="12"/>
      <w:r>
        <w:rPr>
          <w:rFonts w:ascii="Consolas" w:hAnsi="Consolas" w:cs="Consolas"/>
          <w:color w:val="292B2C"/>
          <w:sz w:val="26"/>
          <w:szCs w:val="26"/>
        </w:rPr>
        <w:lastRenderedPageBreak/>
        <w:t xml:space="preserve"> 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визначати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gramStart"/>
      <w:r>
        <w:rPr>
          <w:rFonts w:ascii="Consolas" w:hAnsi="Consolas" w:cs="Consolas"/>
          <w:color w:val="292B2C"/>
          <w:sz w:val="26"/>
          <w:szCs w:val="26"/>
        </w:rPr>
        <w:t>мету  та</w:t>
      </w:r>
      <w:proofErr w:type="gram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конкретні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завдання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позашкільної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освіти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вихованців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учнів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і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слухачів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вибирати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адекватні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засоби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їх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реалізації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;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13" w:name="o127"/>
      <w:bookmarkEnd w:id="13"/>
      <w:r>
        <w:rPr>
          <w:rFonts w:ascii="Consolas" w:hAnsi="Consolas" w:cs="Consolas"/>
          <w:color w:val="292B2C"/>
          <w:sz w:val="26"/>
          <w:szCs w:val="26"/>
        </w:rPr>
        <w:t xml:space="preserve"> 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здійснювати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педагогічний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контроль за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дотриманням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вихованцями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учнями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і   </w:t>
      </w:r>
      <w:proofErr w:type="gramStart"/>
      <w:r>
        <w:rPr>
          <w:rFonts w:ascii="Consolas" w:hAnsi="Consolas" w:cs="Consolas"/>
          <w:color w:val="292B2C"/>
          <w:sz w:val="26"/>
          <w:szCs w:val="26"/>
        </w:rPr>
        <w:t>слухачами  морально</w:t>
      </w:r>
      <w:proofErr w:type="gramEnd"/>
      <w:r>
        <w:rPr>
          <w:rFonts w:ascii="Consolas" w:hAnsi="Consolas" w:cs="Consolas"/>
          <w:color w:val="292B2C"/>
          <w:sz w:val="26"/>
          <w:szCs w:val="26"/>
        </w:rPr>
        <w:t>-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етичних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норм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поведінки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 правил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внутрішнього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трудового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розпорядку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позашкільного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закладу,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вимог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інших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документів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що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регламентують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організацію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навчально-виховного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процесу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;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14" w:name="o128"/>
      <w:bookmarkEnd w:id="14"/>
      <w:r>
        <w:rPr>
          <w:rFonts w:ascii="Consolas" w:hAnsi="Consolas" w:cs="Consolas"/>
          <w:color w:val="292B2C"/>
          <w:sz w:val="26"/>
          <w:szCs w:val="26"/>
        </w:rPr>
        <w:t xml:space="preserve"> 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дотримуватися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педагогічної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 </w:t>
      </w:r>
      <w:proofErr w:type="spellStart"/>
      <w:proofErr w:type="gramStart"/>
      <w:r>
        <w:rPr>
          <w:rFonts w:ascii="Consolas" w:hAnsi="Consolas" w:cs="Consolas"/>
          <w:color w:val="292B2C"/>
          <w:sz w:val="26"/>
          <w:szCs w:val="26"/>
        </w:rPr>
        <w:t>етики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  </w:t>
      </w:r>
      <w:proofErr w:type="gram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поважати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гідність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вихованця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учня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і  слухача,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захищати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його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від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будь-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яких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форм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фізичного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психічного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насильства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;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виховувати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своєю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діяльністю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повагу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до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принципів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загальнолюдської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моралі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;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15" w:name="o129"/>
      <w:bookmarkEnd w:id="15"/>
      <w:r>
        <w:rPr>
          <w:rFonts w:ascii="Consolas" w:hAnsi="Consolas" w:cs="Consolas"/>
          <w:color w:val="292B2C"/>
          <w:sz w:val="26"/>
          <w:szCs w:val="26"/>
        </w:rPr>
        <w:t xml:space="preserve"> 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берегти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292B2C"/>
          <w:sz w:val="26"/>
          <w:szCs w:val="26"/>
        </w:rPr>
        <w:t>здоров'я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вихованців</w:t>
      </w:r>
      <w:proofErr w:type="spellEnd"/>
      <w:proofErr w:type="gramEnd"/>
      <w:r>
        <w:rPr>
          <w:rFonts w:ascii="Consolas" w:hAnsi="Consolas" w:cs="Consolas"/>
          <w:color w:val="292B2C"/>
          <w:sz w:val="26"/>
          <w:szCs w:val="26"/>
        </w:rPr>
        <w:t xml:space="preserve">,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учнів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і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слухачів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захищати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їх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інтереси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пропагувати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здоровий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спосіб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життя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;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16" w:name="o130"/>
      <w:bookmarkEnd w:id="16"/>
      <w:r>
        <w:rPr>
          <w:rFonts w:ascii="Consolas" w:hAnsi="Consolas" w:cs="Consolas"/>
          <w:color w:val="292B2C"/>
          <w:sz w:val="26"/>
          <w:szCs w:val="26"/>
        </w:rPr>
        <w:t xml:space="preserve"> 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виховувати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повагу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до </w:t>
      </w:r>
      <w:proofErr w:type="spellStart"/>
      <w:proofErr w:type="gramStart"/>
      <w:r>
        <w:rPr>
          <w:rFonts w:ascii="Consolas" w:hAnsi="Consolas" w:cs="Consolas"/>
          <w:color w:val="292B2C"/>
          <w:sz w:val="26"/>
          <w:szCs w:val="26"/>
        </w:rPr>
        <w:t>батьків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жінки</w:t>
      </w:r>
      <w:proofErr w:type="spellEnd"/>
      <w:proofErr w:type="gramEnd"/>
      <w:r>
        <w:rPr>
          <w:rFonts w:ascii="Consolas" w:hAnsi="Consolas" w:cs="Consolas"/>
          <w:color w:val="292B2C"/>
          <w:sz w:val="26"/>
          <w:szCs w:val="26"/>
        </w:rPr>
        <w:t xml:space="preserve">,  старших за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віком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 до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народних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традицій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та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звичаїв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духовних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і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культурних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надбань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народу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України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;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17" w:name="o131"/>
      <w:bookmarkEnd w:id="17"/>
      <w:r>
        <w:rPr>
          <w:rFonts w:ascii="Consolas" w:hAnsi="Consolas" w:cs="Consolas"/>
          <w:color w:val="292B2C"/>
          <w:sz w:val="26"/>
          <w:szCs w:val="26"/>
        </w:rPr>
        <w:t xml:space="preserve"> 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постійно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підвищувати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професійний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 </w:t>
      </w:r>
      <w:proofErr w:type="spellStart"/>
      <w:proofErr w:type="gramStart"/>
      <w:r>
        <w:rPr>
          <w:rFonts w:ascii="Consolas" w:hAnsi="Consolas" w:cs="Consolas"/>
          <w:color w:val="292B2C"/>
          <w:sz w:val="26"/>
          <w:szCs w:val="26"/>
        </w:rPr>
        <w:t>рівень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  </w:t>
      </w:r>
      <w:proofErr w:type="gram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педагогічну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майстерність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загальну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і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політичну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культуру;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18" w:name="o132"/>
      <w:bookmarkEnd w:id="18"/>
      <w:r>
        <w:rPr>
          <w:rFonts w:ascii="Consolas" w:hAnsi="Consolas" w:cs="Consolas"/>
          <w:color w:val="292B2C"/>
          <w:sz w:val="26"/>
          <w:szCs w:val="26"/>
        </w:rPr>
        <w:t xml:space="preserve">     вести </w:t>
      </w:r>
      <w:proofErr w:type="spellStart"/>
      <w:proofErr w:type="gramStart"/>
      <w:r>
        <w:rPr>
          <w:rFonts w:ascii="Consolas" w:hAnsi="Consolas" w:cs="Consolas"/>
          <w:color w:val="292B2C"/>
          <w:sz w:val="26"/>
          <w:szCs w:val="26"/>
        </w:rPr>
        <w:t>документацію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  </w:t>
      </w:r>
      <w:proofErr w:type="gram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пов'язану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з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виконанням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посадових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обов'язків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(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журнали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плани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роботи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тощо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);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19" w:name="o133"/>
      <w:bookmarkEnd w:id="19"/>
      <w:r>
        <w:rPr>
          <w:rFonts w:ascii="Consolas" w:hAnsi="Consolas" w:cs="Consolas"/>
          <w:color w:val="292B2C"/>
          <w:sz w:val="26"/>
          <w:szCs w:val="26"/>
        </w:rPr>
        <w:t xml:space="preserve"> 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виховувати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292B2C"/>
          <w:sz w:val="26"/>
          <w:szCs w:val="26"/>
        </w:rPr>
        <w:t>особистим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прикладом</w:t>
      </w:r>
      <w:proofErr w:type="gramEnd"/>
      <w:r>
        <w:rPr>
          <w:rFonts w:ascii="Consolas" w:hAnsi="Consolas" w:cs="Consolas"/>
          <w:color w:val="292B2C"/>
          <w:sz w:val="26"/>
          <w:szCs w:val="26"/>
        </w:rPr>
        <w:t xml:space="preserve">  і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настановами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повагу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до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державної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символіки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принципів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загальнолюдської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моралі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;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20" w:name="o134"/>
      <w:bookmarkEnd w:id="20"/>
      <w:r>
        <w:rPr>
          <w:rFonts w:ascii="Consolas" w:hAnsi="Consolas" w:cs="Consolas"/>
          <w:color w:val="292B2C"/>
          <w:sz w:val="26"/>
          <w:szCs w:val="26"/>
        </w:rPr>
        <w:t xml:space="preserve"> 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дотримуватися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вимог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 статуту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позашкільного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gramStart"/>
      <w:r>
        <w:rPr>
          <w:rFonts w:ascii="Consolas" w:hAnsi="Consolas" w:cs="Consolas"/>
          <w:color w:val="292B2C"/>
          <w:sz w:val="26"/>
          <w:szCs w:val="26"/>
        </w:rPr>
        <w:t xml:space="preserve">закладу,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виконувати</w:t>
      </w:r>
      <w:proofErr w:type="spellEnd"/>
      <w:proofErr w:type="gramEnd"/>
      <w:r>
        <w:rPr>
          <w:rFonts w:ascii="Consolas" w:hAnsi="Consolas" w:cs="Consolas"/>
          <w:color w:val="292B2C"/>
          <w:sz w:val="26"/>
          <w:szCs w:val="26"/>
        </w:rPr>
        <w:t xml:space="preserve"> правила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внутрішнього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розпорядку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та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посадові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обов'язки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;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21" w:name="o135"/>
      <w:bookmarkEnd w:id="21"/>
      <w:r>
        <w:rPr>
          <w:rFonts w:ascii="Consolas" w:hAnsi="Consolas" w:cs="Consolas"/>
          <w:color w:val="292B2C"/>
          <w:sz w:val="26"/>
          <w:szCs w:val="26"/>
        </w:rPr>
        <w:t xml:space="preserve"> 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брати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участь   у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роботі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</w:t>
      </w:r>
      <w:proofErr w:type="spellStart"/>
      <w:proofErr w:type="gramStart"/>
      <w:r>
        <w:rPr>
          <w:rFonts w:ascii="Consolas" w:hAnsi="Consolas" w:cs="Consolas"/>
          <w:color w:val="292B2C"/>
          <w:sz w:val="26"/>
          <w:szCs w:val="26"/>
        </w:rPr>
        <w:t>педагогічної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ради</w:t>
      </w:r>
      <w:proofErr w:type="gram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позашкільного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закладу;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22" w:name="o136"/>
      <w:bookmarkEnd w:id="22"/>
      <w:r>
        <w:rPr>
          <w:rFonts w:ascii="Consolas" w:hAnsi="Consolas" w:cs="Consolas"/>
          <w:color w:val="292B2C"/>
          <w:sz w:val="26"/>
          <w:szCs w:val="26"/>
        </w:rPr>
        <w:t xml:space="preserve"> 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виконувати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292B2C"/>
          <w:sz w:val="26"/>
          <w:szCs w:val="26"/>
        </w:rPr>
        <w:t>накази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і</w:t>
      </w:r>
      <w:proofErr w:type="gram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розпорядження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керівника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позашкільного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закладу,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органів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державного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управління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 до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сфери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управління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яких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належить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заклад.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23" w:name="o137"/>
      <w:bookmarkEnd w:id="23"/>
      <w:r>
        <w:rPr>
          <w:rFonts w:ascii="Consolas" w:hAnsi="Consolas" w:cs="Consolas"/>
          <w:color w:val="292B2C"/>
          <w:sz w:val="26"/>
          <w:szCs w:val="26"/>
        </w:rPr>
        <w:t xml:space="preserve">     30. </w:t>
      </w:r>
      <w:proofErr w:type="spellStart"/>
      <w:proofErr w:type="gramStart"/>
      <w:r>
        <w:rPr>
          <w:rFonts w:ascii="Consolas" w:hAnsi="Consolas" w:cs="Consolas"/>
          <w:color w:val="292B2C"/>
          <w:sz w:val="26"/>
          <w:szCs w:val="26"/>
        </w:rPr>
        <w:t>Викладачі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керівники</w:t>
      </w:r>
      <w:proofErr w:type="spellEnd"/>
      <w:proofErr w:type="gram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гуртків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груп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та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інших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творчих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об'єднань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позашкільного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закладу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працюють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відповідно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до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розкладу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занять,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затвердженого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його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керівником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.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24" w:name="o138"/>
      <w:bookmarkEnd w:id="24"/>
      <w:r>
        <w:rPr>
          <w:rFonts w:ascii="Consolas" w:hAnsi="Consolas" w:cs="Consolas"/>
          <w:color w:val="292B2C"/>
          <w:sz w:val="26"/>
          <w:szCs w:val="26"/>
        </w:rPr>
        <w:t xml:space="preserve">     31.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Обсяг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педагогічного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навантаження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у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позашкільному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292B2C"/>
          <w:sz w:val="26"/>
          <w:szCs w:val="26"/>
        </w:rPr>
        <w:t>навчальному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закладі</w:t>
      </w:r>
      <w:proofErr w:type="spellEnd"/>
      <w:proofErr w:type="gram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визначається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керівником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закладу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згідно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із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законодавством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і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затверджується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для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державних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і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комунальних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позашкільних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навчальних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закладів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відповідним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органом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виконавчої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влади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чи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органом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місцевого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самоврядування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 до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сфери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управління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якого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належить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цей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заклад,  для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приватних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позашкільних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навчальних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закладів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-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засновником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(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власником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).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25" w:name="o139"/>
      <w:bookmarkEnd w:id="25"/>
      <w:r>
        <w:rPr>
          <w:rFonts w:ascii="Consolas" w:hAnsi="Consolas" w:cs="Consolas"/>
          <w:color w:val="292B2C"/>
          <w:sz w:val="26"/>
          <w:szCs w:val="26"/>
        </w:rPr>
        <w:t xml:space="preserve"> 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Перерозподіл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педагогічного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навантаження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протягом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року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можливий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у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разі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зміни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кількості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годин за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окремими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навчальними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програмами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що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передбачається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навчальним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планом, у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разі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вибуття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або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зарахування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вихованців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учнів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слухачів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позашкільного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закладу,  початкового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спеціалізованого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мистецького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закладу   (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школи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естетичного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виховання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)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протягом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lastRenderedPageBreak/>
        <w:t>навчального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року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або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за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письмовою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згодою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педагогічного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працівника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а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також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тренера-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викладача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з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додержанням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законодавства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про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працю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>.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{  Абзац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другий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пункту  31  в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редакції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Постанови   КМ  N  769 ( </w:t>
      </w:r>
      <w:hyperlink r:id="rId13" w:tgtFrame="_blank" w:history="1">
        <w:r>
          <w:rPr>
            <w:rStyle w:val="a3"/>
            <w:rFonts w:ascii="Consolas" w:hAnsi="Consolas" w:cs="Consolas"/>
            <w:color w:val="0275D8"/>
            <w:sz w:val="26"/>
            <w:szCs w:val="26"/>
          </w:rPr>
          <w:t>769-2010-п</w:t>
        </w:r>
      </w:hyperlink>
      <w:r>
        <w:rPr>
          <w:rFonts w:ascii="Consolas" w:hAnsi="Consolas" w:cs="Consolas"/>
          <w:color w:val="292B2C"/>
          <w:sz w:val="26"/>
          <w:szCs w:val="26"/>
        </w:rPr>
        <w:t xml:space="preserve"> )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від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27.08.2010 }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26" w:name="o140"/>
      <w:bookmarkEnd w:id="26"/>
      <w:r>
        <w:rPr>
          <w:rFonts w:ascii="Consolas" w:hAnsi="Consolas" w:cs="Consolas"/>
          <w:color w:val="292B2C"/>
          <w:sz w:val="26"/>
          <w:szCs w:val="26"/>
        </w:rPr>
        <w:t xml:space="preserve"> 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Перерозподіл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педагогічного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навантаження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в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початкових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спеціалізованих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мистецьких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навчальних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закладах (школах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естетичного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292B2C"/>
          <w:sz w:val="26"/>
          <w:szCs w:val="26"/>
        </w:rPr>
        <w:t>виховання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>)  у</w:t>
      </w:r>
      <w:proofErr w:type="gram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зв'язку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з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вибуттям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або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зарахуванням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учнів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протягом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року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здійснюється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керівником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позашкільного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закладу. { Пункт 31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доповнено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абзацом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згідно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з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Постановою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КМ N 769 ( </w:t>
      </w:r>
      <w:hyperlink r:id="rId14" w:tgtFrame="_blank" w:history="1">
        <w:r>
          <w:rPr>
            <w:rStyle w:val="a3"/>
            <w:rFonts w:ascii="Consolas" w:hAnsi="Consolas" w:cs="Consolas"/>
            <w:color w:val="0275D8"/>
            <w:sz w:val="26"/>
            <w:szCs w:val="26"/>
          </w:rPr>
          <w:t>769-2010-п</w:t>
        </w:r>
      </w:hyperlink>
      <w:r>
        <w:rPr>
          <w:rFonts w:ascii="Consolas" w:hAnsi="Consolas" w:cs="Consolas"/>
          <w:color w:val="292B2C"/>
          <w:sz w:val="26"/>
          <w:szCs w:val="26"/>
        </w:rPr>
        <w:t xml:space="preserve"> )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від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27.08.2010 }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27" w:name="o141"/>
      <w:bookmarkEnd w:id="27"/>
      <w:r>
        <w:rPr>
          <w:rFonts w:ascii="Consolas" w:hAnsi="Consolas" w:cs="Consolas"/>
          <w:color w:val="292B2C"/>
          <w:sz w:val="26"/>
          <w:szCs w:val="26"/>
        </w:rPr>
        <w:t xml:space="preserve">     32. Не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допускається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відволікання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педагогічних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працівників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від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292B2C"/>
          <w:sz w:val="26"/>
          <w:szCs w:val="26"/>
        </w:rPr>
        <w:t>виконання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професійних</w:t>
      </w:r>
      <w:proofErr w:type="spellEnd"/>
      <w:proofErr w:type="gram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обов'язків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крім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випадків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передбачених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законодавством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.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28" w:name="o142"/>
      <w:bookmarkEnd w:id="28"/>
      <w:r>
        <w:rPr>
          <w:rFonts w:ascii="Consolas" w:hAnsi="Consolas" w:cs="Consolas"/>
          <w:color w:val="292B2C"/>
          <w:sz w:val="26"/>
          <w:szCs w:val="26"/>
        </w:rPr>
        <w:t xml:space="preserve">     33. </w:t>
      </w:r>
      <w:proofErr w:type="spellStart"/>
      <w:proofErr w:type="gramStart"/>
      <w:r>
        <w:rPr>
          <w:rFonts w:ascii="Consolas" w:hAnsi="Consolas" w:cs="Consolas"/>
          <w:color w:val="292B2C"/>
          <w:sz w:val="26"/>
          <w:szCs w:val="26"/>
        </w:rPr>
        <w:t>Педагогічні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працівники</w:t>
      </w:r>
      <w:proofErr w:type="spellEnd"/>
      <w:proofErr w:type="gram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позашкільного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закладу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підлягають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атестації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 як  правило,  один  раз  на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п'ять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років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відповідно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до порядку,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встановленого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МОН.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29" w:name="o143"/>
      <w:bookmarkEnd w:id="29"/>
      <w:r>
        <w:rPr>
          <w:rFonts w:ascii="Consolas" w:hAnsi="Consolas" w:cs="Consolas"/>
          <w:color w:val="292B2C"/>
          <w:sz w:val="26"/>
          <w:szCs w:val="26"/>
        </w:rPr>
        <w:t xml:space="preserve">     34. </w:t>
      </w:r>
      <w:proofErr w:type="gramStart"/>
      <w:r>
        <w:rPr>
          <w:rFonts w:ascii="Consolas" w:hAnsi="Consolas" w:cs="Consolas"/>
          <w:color w:val="292B2C"/>
          <w:sz w:val="26"/>
          <w:szCs w:val="26"/>
        </w:rPr>
        <w:t xml:space="preserve">Батьки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вихованців</w:t>
      </w:r>
      <w:proofErr w:type="spellEnd"/>
      <w:proofErr w:type="gramEnd"/>
      <w:r>
        <w:rPr>
          <w:rFonts w:ascii="Consolas" w:hAnsi="Consolas" w:cs="Consolas"/>
          <w:color w:val="292B2C"/>
          <w:sz w:val="26"/>
          <w:szCs w:val="26"/>
        </w:rPr>
        <w:t xml:space="preserve">,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учнів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і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слухачів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та особи,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які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їх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замінюють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мають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право: </w:t>
      </w:r>
      <w:bookmarkStart w:id="30" w:name="o144"/>
      <w:bookmarkEnd w:id="30"/>
      <w:r>
        <w:rPr>
          <w:rFonts w:ascii="Consolas" w:hAnsi="Consolas" w:cs="Consolas"/>
          <w:color w:val="292B2C"/>
          <w:sz w:val="26"/>
          <w:szCs w:val="26"/>
        </w:rPr>
        <w:t xml:space="preserve"> 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обирати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і бути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обраними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до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батьківських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комітетів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та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органів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громадського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самоврядування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позашкільного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закладу;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31" w:name="o145"/>
      <w:bookmarkEnd w:id="31"/>
      <w:r>
        <w:rPr>
          <w:rFonts w:ascii="Consolas" w:hAnsi="Consolas" w:cs="Consolas"/>
          <w:color w:val="292B2C"/>
          <w:sz w:val="26"/>
          <w:szCs w:val="26"/>
        </w:rPr>
        <w:t xml:space="preserve"> 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звертатися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до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органів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управління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</w:t>
      </w:r>
      <w:proofErr w:type="spellStart"/>
      <w:proofErr w:type="gramStart"/>
      <w:r>
        <w:rPr>
          <w:rFonts w:ascii="Consolas" w:hAnsi="Consolas" w:cs="Consolas"/>
          <w:color w:val="292B2C"/>
          <w:sz w:val="26"/>
          <w:szCs w:val="26"/>
        </w:rPr>
        <w:t>освітою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  </w:t>
      </w:r>
      <w:proofErr w:type="spellStart"/>
      <w:proofErr w:type="gramEnd"/>
      <w:r>
        <w:rPr>
          <w:rFonts w:ascii="Consolas" w:hAnsi="Consolas" w:cs="Consolas"/>
          <w:color w:val="292B2C"/>
          <w:sz w:val="26"/>
          <w:szCs w:val="26"/>
        </w:rPr>
        <w:t>керівника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позашкільного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закладу   та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органів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громадського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самоврядування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цього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закладу з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питань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навчання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та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виховання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дітей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;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32" w:name="o146"/>
      <w:bookmarkEnd w:id="32"/>
      <w:r>
        <w:rPr>
          <w:rFonts w:ascii="Consolas" w:hAnsi="Consolas" w:cs="Consolas"/>
          <w:color w:val="292B2C"/>
          <w:sz w:val="26"/>
          <w:szCs w:val="26"/>
        </w:rPr>
        <w:t xml:space="preserve"> 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приймати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292B2C"/>
          <w:sz w:val="26"/>
          <w:szCs w:val="26"/>
        </w:rPr>
        <w:t>рішення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про</w:t>
      </w:r>
      <w:proofErr w:type="gramEnd"/>
      <w:r>
        <w:rPr>
          <w:rFonts w:ascii="Consolas" w:hAnsi="Consolas" w:cs="Consolas"/>
          <w:color w:val="292B2C"/>
          <w:sz w:val="26"/>
          <w:szCs w:val="26"/>
        </w:rPr>
        <w:t xml:space="preserve"> участь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дитини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в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інноваційній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діяльності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позашкільного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закладу;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33" w:name="o147"/>
      <w:bookmarkEnd w:id="33"/>
      <w:r>
        <w:rPr>
          <w:rFonts w:ascii="Consolas" w:hAnsi="Consolas" w:cs="Consolas"/>
          <w:color w:val="292B2C"/>
          <w:sz w:val="26"/>
          <w:szCs w:val="26"/>
        </w:rPr>
        <w:t xml:space="preserve"> 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брати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участь у заходах,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спрямованих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на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поліпшення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організації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навчально-</w:t>
      </w:r>
      <w:proofErr w:type="gramStart"/>
      <w:r>
        <w:rPr>
          <w:rFonts w:ascii="Consolas" w:hAnsi="Consolas" w:cs="Consolas"/>
          <w:color w:val="292B2C"/>
          <w:sz w:val="26"/>
          <w:szCs w:val="26"/>
        </w:rPr>
        <w:t>виховного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процесу</w:t>
      </w:r>
      <w:proofErr w:type="spellEnd"/>
      <w:proofErr w:type="gramEnd"/>
      <w:r>
        <w:rPr>
          <w:rFonts w:ascii="Consolas" w:hAnsi="Consolas" w:cs="Consolas"/>
          <w:color w:val="292B2C"/>
          <w:sz w:val="26"/>
          <w:szCs w:val="26"/>
        </w:rPr>
        <w:t xml:space="preserve">  та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зміцнення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матеріально-технічної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бази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позашкільного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закладу;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34" w:name="o148"/>
      <w:bookmarkEnd w:id="34"/>
      <w:r>
        <w:rPr>
          <w:rFonts w:ascii="Consolas" w:hAnsi="Consolas" w:cs="Consolas"/>
          <w:color w:val="292B2C"/>
          <w:sz w:val="26"/>
          <w:szCs w:val="26"/>
        </w:rPr>
        <w:t xml:space="preserve"> 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захищати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законні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292B2C"/>
          <w:sz w:val="26"/>
          <w:szCs w:val="26"/>
        </w:rPr>
        <w:t>інтереси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вихованців</w:t>
      </w:r>
      <w:proofErr w:type="spellEnd"/>
      <w:proofErr w:type="gramEnd"/>
      <w:r>
        <w:rPr>
          <w:rFonts w:ascii="Consolas" w:hAnsi="Consolas" w:cs="Consolas"/>
          <w:color w:val="292B2C"/>
          <w:sz w:val="26"/>
          <w:szCs w:val="26"/>
        </w:rPr>
        <w:t xml:space="preserve">,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учнів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і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слухачів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в органах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громадського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самоврядування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позашкільного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закладу та у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відповідних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державних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судових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органах.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b/>
          <w:bCs/>
          <w:color w:val="292B2C"/>
          <w:sz w:val="26"/>
          <w:szCs w:val="26"/>
        </w:rPr>
      </w:pPr>
      <w:bookmarkStart w:id="35" w:name="o149"/>
      <w:bookmarkEnd w:id="35"/>
      <w:r>
        <w:rPr>
          <w:rFonts w:ascii="Consolas" w:hAnsi="Consolas" w:cs="Consolas"/>
          <w:b/>
          <w:bCs/>
          <w:color w:val="292B2C"/>
          <w:sz w:val="26"/>
          <w:szCs w:val="26"/>
        </w:rPr>
        <w:t xml:space="preserve">           </w:t>
      </w:r>
      <w:proofErr w:type="spellStart"/>
      <w:r>
        <w:rPr>
          <w:rFonts w:ascii="Consolas" w:hAnsi="Consolas" w:cs="Consolas"/>
          <w:b/>
          <w:bCs/>
          <w:color w:val="292B2C"/>
          <w:sz w:val="26"/>
          <w:szCs w:val="26"/>
        </w:rPr>
        <w:t>Управління</w:t>
      </w:r>
      <w:proofErr w:type="spellEnd"/>
      <w:r>
        <w:rPr>
          <w:rFonts w:ascii="Consolas" w:hAnsi="Consolas" w:cs="Consolas"/>
          <w:b/>
          <w:bCs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292B2C"/>
          <w:sz w:val="26"/>
          <w:szCs w:val="26"/>
        </w:rPr>
        <w:t>позашкільним</w:t>
      </w:r>
      <w:proofErr w:type="spellEnd"/>
      <w:r>
        <w:rPr>
          <w:rFonts w:ascii="Consolas" w:hAnsi="Consolas" w:cs="Consolas"/>
          <w:b/>
          <w:bCs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292B2C"/>
          <w:sz w:val="26"/>
          <w:szCs w:val="26"/>
        </w:rPr>
        <w:t>навчальним</w:t>
      </w:r>
      <w:proofErr w:type="spellEnd"/>
      <w:r>
        <w:rPr>
          <w:rFonts w:ascii="Consolas" w:hAnsi="Consolas" w:cs="Consolas"/>
          <w:b/>
          <w:bCs/>
          <w:color w:val="292B2C"/>
          <w:sz w:val="26"/>
          <w:szCs w:val="26"/>
        </w:rPr>
        <w:t xml:space="preserve"> закладом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36" w:name="o150"/>
      <w:bookmarkEnd w:id="36"/>
      <w:r>
        <w:rPr>
          <w:rFonts w:ascii="Consolas" w:hAnsi="Consolas" w:cs="Consolas"/>
          <w:color w:val="292B2C"/>
          <w:sz w:val="26"/>
          <w:szCs w:val="26"/>
        </w:rPr>
        <w:t xml:space="preserve">     35. </w:t>
      </w:r>
      <w:proofErr w:type="spellStart"/>
      <w:proofErr w:type="gramStart"/>
      <w:r>
        <w:rPr>
          <w:rFonts w:ascii="Consolas" w:hAnsi="Consolas" w:cs="Consolas"/>
          <w:color w:val="292B2C"/>
          <w:sz w:val="26"/>
          <w:szCs w:val="26"/>
        </w:rPr>
        <w:t>Керівництво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позашкільним</w:t>
      </w:r>
      <w:proofErr w:type="spellEnd"/>
      <w:proofErr w:type="gram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навчальним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закладом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здійснює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його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директор,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яким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може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бути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тільки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громадянин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України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що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має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вищу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педагогічну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освіту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і стаж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педагогічної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роботи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не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менш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як  три роки,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успішно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пройшов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підготовку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та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атестацію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керівних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кадрів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освіти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в порядку,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встановленому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МОН.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37" w:name="o151"/>
      <w:bookmarkEnd w:id="37"/>
      <w:r>
        <w:rPr>
          <w:rFonts w:ascii="Consolas" w:hAnsi="Consolas" w:cs="Consolas"/>
          <w:color w:val="292B2C"/>
          <w:sz w:val="26"/>
          <w:szCs w:val="26"/>
        </w:rPr>
        <w:t xml:space="preserve">     36. </w:t>
      </w:r>
      <w:proofErr w:type="spellStart"/>
      <w:proofErr w:type="gramStart"/>
      <w:r>
        <w:rPr>
          <w:rFonts w:ascii="Consolas" w:hAnsi="Consolas" w:cs="Consolas"/>
          <w:color w:val="292B2C"/>
          <w:sz w:val="26"/>
          <w:szCs w:val="26"/>
        </w:rPr>
        <w:t>Керівник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>,  заступники</w:t>
      </w:r>
      <w:proofErr w:type="gram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керівника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педагогічні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та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інші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працівники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позашкільного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закладу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призначаються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на посади і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звільняються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з посад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відповідно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до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законодавства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.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38" w:name="o152"/>
      <w:bookmarkEnd w:id="38"/>
      <w:r>
        <w:rPr>
          <w:rFonts w:ascii="Consolas" w:hAnsi="Consolas" w:cs="Consolas"/>
          <w:color w:val="292B2C"/>
          <w:sz w:val="26"/>
          <w:szCs w:val="26"/>
        </w:rPr>
        <w:t xml:space="preserve">     37.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Керівник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позашкільного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закладу: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39" w:name="o153"/>
      <w:bookmarkEnd w:id="39"/>
      <w:r>
        <w:rPr>
          <w:rFonts w:ascii="Consolas" w:hAnsi="Consolas" w:cs="Consolas"/>
          <w:color w:val="292B2C"/>
          <w:sz w:val="26"/>
          <w:szCs w:val="26"/>
        </w:rPr>
        <w:t xml:space="preserve"> 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здійснює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292B2C"/>
          <w:sz w:val="26"/>
          <w:szCs w:val="26"/>
        </w:rPr>
        <w:t>керівництво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колективом</w:t>
      </w:r>
      <w:proofErr w:type="spellEnd"/>
      <w:proofErr w:type="gramEnd"/>
      <w:r>
        <w:rPr>
          <w:rFonts w:ascii="Consolas" w:hAnsi="Consolas" w:cs="Consolas"/>
          <w:color w:val="292B2C"/>
          <w:sz w:val="26"/>
          <w:szCs w:val="26"/>
        </w:rPr>
        <w:t xml:space="preserve">,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забезпечує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раціональний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добір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і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розстановку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кадрів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створює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належні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умови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для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підвищення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lastRenderedPageBreak/>
        <w:t>фахового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рівня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працівників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;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40" w:name="o154"/>
      <w:bookmarkEnd w:id="40"/>
      <w:r>
        <w:rPr>
          <w:rFonts w:ascii="Consolas" w:hAnsi="Consolas" w:cs="Consolas"/>
          <w:color w:val="292B2C"/>
          <w:sz w:val="26"/>
          <w:szCs w:val="26"/>
        </w:rPr>
        <w:t xml:space="preserve"> 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організовує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навчально-виховний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процес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;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41" w:name="o155"/>
      <w:bookmarkEnd w:id="41"/>
      <w:r>
        <w:rPr>
          <w:rFonts w:ascii="Consolas" w:hAnsi="Consolas" w:cs="Consolas"/>
          <w:color w:val="292B2C"/>
          <w:sz w:val="26"/>
          <w:szCs w:val="26"/>
        </w:rPr>
        <w:t xml:space="preserve"> 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забезпечує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gramStart"/>
      <w:r>
        <w:rPr>
          <w:rFonts w:ascii="Consolas" w:hAnsi="Consolas" w:cs="Consolas"/>
          <w:color w:val="292B2C"/>
          <w:sz w:val="26"/>
          <w:szCs w:val="26"/>
        </w:rPr>
        <w:t>контроль  за</w:t>
      </w:r>
      <w:proofErr w:type="gram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виконанням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навчальних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планів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і</w:t>
      </w:r>
      <w:r>
        <w:rPr>
          <w:rFonts w:ascii="Consolas" w:hAnsi="Consolas" w:cs="Consolas"/>
          <w:color w:val="292B2C"/>
          <w:sz w:val="26"/>
          <w:szCs w:val="26"/>
          <w:lang w:val="uk-UA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програм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якістю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знань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умінь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та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навичок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вихованців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учнів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і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слухачів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;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42" w:name="o156"/>
      <w:bookmarkEnd w:id="42"/>
      <w:r>
        <w:rPr>
          <w:rFonts w:ascii="Consolas" w:hAnsi="Consolas" w:cs="Consolas"/>
          <w:color w:val="292B2C"/>
          <w:sz w:val="26"/>
          <w:szCs w:val="26"/>
        </w:rPr>
        <w:t xml:space="preserve"> 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створює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належні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292B2C"/>
          <w:sz w:val="26"/>
          <w:szCs w:val="26"/>
        </w:rPr>
        <w:t>умови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для</w:t>
      </w:r>
      <w:proofErr w:type="gram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здобуття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вихованцями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учнями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і слухачами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позашкільної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освіти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;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43" w:name="o157"/>
      <w:bookmarkEnd w:id="43"/>
      <w:r>
        <w:rPr>
          <w:rFonts w:ascii="Consolas" w:hAnsi="Consolas" w:cs="Consolas"/>
          <w:color w:val="292B2C"/>
          <w:sz w:val="26"/>
          <w:szCs w:val="26"/>
        </w:rPr>
        <w:t xml:space="preserve"> 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забезпечує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дотримання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вимог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щодо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охорони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дитинства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санітарно-гігієнічних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та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протипожежних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норм,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техніки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безпеки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;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44" w:name="o158"/>
      <w:bookmarkEnd w:id="44"/>
      <w:r>
        <w:rPr>
          <w:rFonts w:ascii="Consolas" w:hAnsi="Consolas" w:cs="Consolas"/>
          <w:color w:val="292B2C"/>
          <w:sz w:val="26"/>
          <w:szCs w:val="26"/>
        </w:rPr>
        <w:t xml:space="preserve"> 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розпоряджається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gramStart"/>
      <w:r>
        <w:rPr>
          <w:rFonts w:ascii="Consolas" w:hAnsi="Consolas" w:cs="Consolas"/>
          <w:color w:val="292B2C"/>
          <w:sz w:val="26"/>
          <w:szCs w:val="26"/>
        </w:rPr>
        <w:t xml:space="preserve">в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установленому</w:t>
      </w:r>
      <w:proofErr w:type="spellEnd"/>
      <w:proofErr w:type="gramEnd"/>
      <w:r>
        <w:rPr>
          <w:rFonts w:ascii="Consolas" w:hAnsi="Consolas" w:cs="Consolas"/>
          <w:color w:val="292B2C"/>
          <w:sz w:val="26"/>
          <w:szCs w:val="26"/>
        </w:rPr>
        <w:t xml:space="preserve">  порядку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майном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і  коштами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закладу;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45" w:name="o159"/>
      <w:bookmarkEnd w:id="45"/>
      <w:r>
        <w:rPr>
          <w:rFonts w:ascii="Consolas" w:hAnsi="Consolas" w:cs="Consolas"/>
          <w:color w:val="292B2C"/>
          <w:sz w:val="26"/>
          <w:szCs w:val="26"/>
        </w:rPr>
        <w:t xml:space="preserve"> 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організовує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виконання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кошторису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доходів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 і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видатків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gramStart"/>
      <w:r>
        <w:rPr>
          <w:rFonts w:ascii="Consolas" w:hAnsi="Consolas" w:cs="Consolas"/>
          <w:color w:val="292B2C"/>
          <w:sz w:val="26"/>
          <w:szCs w:val="26"/>
        </w:rPr>
        <w:t xml:space="preserve">закладу,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укладає</w:t>
      </w:r>
      <w:proofErr w:type="spellEnd"/>
      <w:proofErr w:type="gramEnd"/>
      <w:r>
        <w:rPr>
          <w:rFonts w:ascii="Consolas" w:hAnsi="Consolas" w:cs="Consolas"/>
          <w:color w:val="292B2C"/>
          <w:sz w:val="26"/>
          <w:szCs w:val="26"/>
        </w:rPr>
        <w:t xml:space="preserve">  угоди  з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юридичними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та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фізичними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особами,  в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установленому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порядку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відкриває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рахунки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в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установах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банків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або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органах Державного казначейства;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46" w:name="o160"/>
      <w:bookmarkEnd w:id="46"/>
      <w:r>
        <w:rPr>
          <w:rFonts w:ascii="Consolas" w:hAnsi="Consolas" w:cs="Consolas"/>
          <w:color w:val="292B2C"/>
          <w:sz w:val="26"/>
          <w:szCs w:val="26"/>
        </w:rPr>
        <w:t xml:space="preserve"> 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установлює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gramStart"/>
      <w:r>
        <w:rPr>
          <w:rFonts w:ascii="Consolas" w:hAnsi="Consolas" w:cs="Consolas"/>
          <w:color w:val="292B2C"/>
          <w:sz w:val="26"/>
          <w:szCs w:val="26"/>
        </w:rPr>
        <w:t>надбавки,  доплати</w:t>
      </w:r>
      <w:proofErr w:type="gramEnd"/>
      <w:r>
        <w:rPr>
          <w:rFonts w:ascii="Consolas" w:hAnsi="Consolas" w:cs="Consolas"/>
          <w:color w:val="292B2C"/>
          <w:sz w:val="26"/>
          <w:szCs w:val="26"/>
        </w:rPr>
        <w:t xml:space="preserve">,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премії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та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надає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матеріальну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допомогу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працівникам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закладу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відповідно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до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законодавства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;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47" w:name="o161"/>
      <w:bookmarkEnd w:id="47"/>
      <w:r>
        <w:rPr>
          <w:rFonts w:ascii="Consolas" w:hAnsi="Consolas" w:cs="Consolas"/>
          <w:color w:val="292B2C"/>
          <w:sz w:val="26"/>
          <w:szCs w:val="26"/>
        </w:rPr>
        <w:t xml:space="preserve"> 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представляє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навчальний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заклад в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усіх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підприємствах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установах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gramStart"/>
      <w:r>
        <w:rPr>
          <w:rFonts w:ascii="Consolas" w:hAnsi="Consolas" w:cs="Consolas"/>
          <w:color w:val="292B2C"/>
          <w:sz w:val="26"/>
          <w:szCs w:val="26"/>
        </w:rPr>
        <w:t xml:space="preserve">та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організаціях</w:t>
      </w:r>
      <w:proofErr w:type="spellEnd"/>
      <w:proofErr w:type="gramEnd"/>
      <w:r>
        <w:rPr>
          <w:rFonts w:ascii="Consolas" w:hAnsi="Consolas" w:cs="Consolas"/>
          <w:color w:val="292B2C"/>
          <w:sz w:val="26"/>
          <w:szCs w:val="26"/>
        </w:rPr>
        <w:t xml:space="preserve">  і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відповідає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перед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засновником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(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власником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) за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результати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діяльності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закладу;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48" w:name="o162"/>
      <w:bookmarkEnd w:id="48"/>
      <w:r>
        <w:rPr>
          <w:rFonts w:ascii="Consolas" w:hAnsi="Consolas" w:cs="Consolas"/>
          <w:color w:val="292B2C"/>
          <w:sz w:val="26"/>
          <w:szCs w:val="26"/>
        </w:rPr>
        <w:t xml:space="preserve"> 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дає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дозвіл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на участь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діячів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gramStart"/>
      <w:r>
        <w:rPr>
          <w:rFonts w:ascii="Consolas" w:hAnsi="Consolas" w:cs="Consolas"/>
          <w:color w:val="292B2C"/>
          <w:sz w:val="26"/>
          <w:szCs w:val="26"/>
        </w:rPr>
        <w:t xml:space="preserve">науки,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культури</w:t>
      </w:r>
      <w:proofErr w:type="spellEnd"/>
      <w:proofErr w:type="gramEnd"/>
      <w:r>
        <w:rPr>
          <w:rFonts w:ascii="Consolas" w:hAnsi="Consolas" w:cs="Consolas"/>
          <w:color w:val="292B2C"/>
          <w:sz w:val="26"/>
          <w:szCs w:val="26"/>
        </w:rPr>
        <w:t xml:space="preserve">,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членів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творчих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спілок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працівників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культурно-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освітніх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закладів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підприємств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установ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та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організацій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,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інших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юридичних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або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фізичних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осіб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у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навчально-виховному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процесі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;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49" w:name="o163"/>
      <w:bookmarkEnd w:id="49"/>
      <w:r>
        <w:rPr>
          <w:rFonts w:ascii="Consolas" w:hAnsi="Consolas" w:cs="Consolas"/>
          <w:color w:val="292B2C"/>
          <w:sz w:val="26"/>
          <w:szCs w:val="26"/>
        </w:rPr>
        <w:t xml:space="preserve"> 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забезпечує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gramStart"/>
      <w:r>
        <w:rPr>
          <w:rFonts w:ascii="Consolas" w:hAnsi="Consolas" w:cs="Consolas"/>
          <w:color w:val="292B2C"/>
          <w:sz w:val="26"/>
          <w:szCs w:val="26"/>
        </w:rPr>
        <w:t xml:space="preserve">право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вихованців</w:t>
      </w:r>
      <w:proofErr w:type="spellEnd"/>
      <w:proofErr w:type="gramEnd"/>
      <w:r>
        <w:rPr>
          <w:rFonts w:ascii="Consolas" w:hAnsi="Consolas" w:cs="Consolas"/>
          <w:color w:val="292B2C"/>
          <w:sz w:val="26"/>
          <w:szCs w:val="26"/>
        </w:rPr>
        <w:t xml:space="preserve">,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учнів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і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слухачів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на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захист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від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будь-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яких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форм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фізичного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або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психічного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насильства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;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50" w:name="o164"/>
      <w:bookmarkEnd w:id="50"/>
      <w:r>
        <w:rPr>
          <w:rFonts w:ascii="Consolas" w:hAnsi="Consolas" w:cs="Consolas"/>
          <w:color w:val="292B2C"/>
          <w:sz w:val="26"/>
          <w:szCs w:val="26"/>
        </w:rPr>
        <w:t xml:space="preserve"> 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видає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у межах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своєї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292B2C"/>
          <w:sz w:val="26"/>
          <w:szCs w:val="26"/>
        </w:rPr>
        <w:t>компетенції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накази</w:t>
      </w:r>
      <w:proofErr w:type="spellEnd"/>
      <w:proofErr w:type="gramEnd"/>
      <w:r>
        <w:rPr>
          <w:rFonts w:ascii="Consolas" w:hAnsi="Consolas" w:cs="Consolas"/>
          <w:color w:val="292B2C"/>
          <w:sz w:val="26"/>
          <w:szCs w:val="26"/>
        </w:rPr>
        <w:t xml:space="preserve">  та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розпорядження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і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контролює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їх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виконання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;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51" w:name="o165"/>
      <w:bookmarkEnd w:id="51"/>
      <w:r>
        <w:rPr>
          <w:rFonts w:ascii="Consolas" w:hAnsi="Consolas" w:cs="Consolas"/>
          <w:color w:val="292B2C"/>
          <w:sz w:val="26"/>
          <w:szCs w:val="26"/>
        </w:rPr>
        <w:t xml:space="preserve"> 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застосовує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gramStart"/>
      <w:r>
        <w:rPr>
          <w:rFonts w:ascii="Consolas" w:hAnsi="Consolas" w:cs="Consolas"/>
          <w:color w:val="292B2C"/>
          <w:sz w:val="26"/>
          <w:szCs w:val="26"/>
        </w:rPr>
        <w:t xml:space="preserve">заходи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заохочення</w:t>
      </w:r>
      <w:proofErr w:type="spellEnd"/>
      <w:proofErr w:type="gramEnd"/>
      <w:r>
        <w:rPr>
          <w:rFonts w:ascii="Consolas" w:hAnsi="Consolas" w:cs="Consolas"/>
          <w:color w:val="292B2C"/>
          <w:sz w:val="26"/>
          <w:szCs w:val="26"/>
        </w:rPr>
        <w:t xml:space="preserve">  та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дисциплінарні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стягнення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до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працівників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закладу;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52" w:name="o166"/>
      <w:bookmarkEnd w:id="52"/>
      <w:r>
        <w:rPr>
          <w:rFonts w:ascii="Consolas" w:hAnsi="Consolas" w:cs="Consolas"/>
          <w:color w:val="292B2C"/>
          <w:sz w:val="26"/>
          <w:szCs w:val="26"/>
        </w:rPr>
        <w:t xml:space="preserve"> 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затверджує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посадові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обов'язки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працівників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зазначеного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закладу. </w:t>
      </w:r>
    </w:p>
    <w:p w:rsidR="003C1AC7" w:rsidRDefault="003C1AC7" w:rsidP="003C1AC7">
      <w:pPr>
        <w:pStyle w:val="HTML"/>
        <w:shd w:val="clear" w:color="auto" w:fill="FFFFFF"/>
        <w:jc w:val="both"/>
        <w:rPr>
          <w:rFonts w:ascii="Consolas" w:hAnsi="Consolas" w:cs="Consolas"/>
          <w:color w:val="292B2C"/>
          <w:sz w:val="26"/>
          <w:szCs w:val="26"/>
        </w:rPr>
      </w:pPr>
      <w:bookmarkStart w:id="53" w:name="o167"/>
      <w:bookmarkEnd w:id="53"/>
      <w:r>
        <w:rPr>
          <w:rFonts w:ascii="Consolas" w:hAnsi="Consolas" w:cs="Consolas"/>
          <w:color w:val="292B2C"/>
          <w:sz w:val="26"/>
          <w:szCs w:val="26"/>
        </w:rPr>
        <w:t xml:space="preserve">     38.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Керівник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позашкільного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закладу  є  головою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педагогічної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ради  -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постійно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діючого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колегіального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органу </w:t>
      </w:r>
      <w:bookmarkStart w:id="54" w:name="_GoBack"/>
      <w:bookmarkEnd w:id="54"/>
      <w:proofErr w:type="spellStart"/>
      <w:r>
        <w:rPr>
          <w:rFonts w:ascii="Consolas" w:hAnsi="Consolas" w:cs="Consolas"/>
          <w:color w:val="292B2C"/>
          <w:sz w:val="26"/>
          <w:szCs w:val="26"/>
        </w:rPr>
        <w:t>управління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позашкільним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навчальним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закладом. </w:t>
      </w:r>
    </w:p>
    <w:p w:rsidR="000B65E5" w:rsidRDefault="000B65E5" w:rsidP="003C1AC7">
      <w:pPr>
        <w:spacing w:after="0" w:line="240" w:lineRule="auto"/>
        <w:jc w:val="both"/>
      </w:pPr>
    </w:p>
    <w:sectPr w:rsidR="000B6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C7"/>
    <w:rsid w:val="000B65E5"/>
    <w:rsid w:val="003C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DEE8"/>
  <w15:chartTrackingRefBased/>
  <w15:docId w15:val="{C559FA0F-A0F3-462F-B1A5-0FA93055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0">
    <w:name w:val="dat0"/>
    <w:basedOn w:val="a0"/>
    <w:rsid w:val="003C1AC7"/>
  </w:style>
  <w:style w:type="character" w:styleId="a3">
    <w:name w:val="Hyperlink"/>
    <w:basedOn w:val="a0"/>
    <w:uiPriority w:val="99"/>
    <w:semiHidden/>
    <w:unhideWhenUsed/>
    <w:rsid w:val="003C1AC7"/>
    <w:rPr>
      <w:color w:val="0000FF"/>
      <w:u w:val="single"/>
    </w:rPr>
  </w:style>
  <w:style w:type="character" w:customStyle="1" w:styleId="hidden-md-down">
    <w:name w:val="hidden-md-down"/>
    <w:basedOn w:val="a0"/>
    <w:rsid w:val="003C1AC7"/>
  </w:style>
  <w:style w:type="paragraph" w:styleId="HTML">
    <w:name w:val="HTML Preformatted"/>
    <w:basedOn w:val="a"/>
    <w:link w:val="HTML0"/>
    <w:uiPriority w:val="99"/>
    <w:semiHidden/>
    <w:unhideWhenUsed/>
    <w:rsid w:val="003C1A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1AC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087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E3E3E3"/>
            <w:right w:val="single" w:sz="6" w:space="0" w:color="E3E3E3"/>
          </w:divBdr>
          <w:divsChild>
            <w:div w:id="16076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65187">
          <w:marLeft w:val="0"/>
          <w:marRight w:val="0"/>
          <w:marTop w:val="0"/>
          <w:marBottom w:val="0"/>
          <w:divBdr>
            <w:top w:val="single" w:sz="6" w:space="0" w:color="8EB8CE"/>
            <w:left w:val="single" w:sz="6" w:space="0" w:color="8EB8CE"/>
            <w:bottom w:val="single" w:sz="6" w:space="0" w:color="CAE8FC"/>
            <w:right w:val="single" w:sz="6" w:space="0" w:color="CAE8FC"/>
          </w:divBdr>
        </w:div>
        <w:div w:id="1434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://zakon0.rada.gov.ua/laws/show/769-2010-%D0%B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image" Target="media/image2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zakon0.rada.gov.ua/laws/show/433-2001-%D0%BF/card4#Current" TargetMode="External"/><Relationship Id="rId11" Type="http://schemas.openxmlformats.org/officeDocument/2006/relationships/hyperlink" Target="http://zakon0.rada.gov.ua/laws/show/433-2001-%D0%BF/conv" TargetMode="External"/><Relationship Id="rId5" Type="http://schemas.openxmlformats.org/officeDocument/2006/relationships/hyperlink" Target="http://zakon0.rada.gov.ua/laws/card/433-2001-%D0%B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zakon0.rada.gov.ua/laws/show/433-2001-%D0%BF/stru#Stru" TargetMode="External"/><Relationship Id="rId4" Type="http://schemas.openxmlformats.org/officeDocument/2006/relationships/hyperlink" Target="http://zakon0.rada.gov.ua/laws/show/769-2010-%D0%BF" TargetMode="External"/><Relationship Id="rId9" Type="http://schemas.openxmlformats.org/officeDocument/2006/relationships/hyperlink" Target="http://zakon0.rada.gov.ua/laws/main/l81620" TargetMode="External"/><Relationship Id="rId14" Type="http://schemas.openxmlformats.org/officeDocument/2006/relationships/hyperlink" Target="http://zakon0.rada.gov.ua/laws/show/769-2010-%D0%BF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2018-03-01T12:52:00Z</dcterms:created>
  <dcterms:modified xsi:type="dcterms:W3CDTF">2018-03-01T13:00:00Z</dcterms:modified>
</cp:coreProperties>
</file>